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921" w:rsidRPr="007E2921" w:rsidRDefault="007E2921" w:rsidP="007E29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" w:hanging="1"/>
        <w:jc w:val="center"/>
        <w:outlineLvl w:val="0"/>
        <w:rPr>
          <w:rFonts w:ascii="Arial" w:eastAsia="Times New Roman" w:hAnsi="Arial" w:cs="Arial"/>
          <w:color w:val="000000"/>
          <w:spacing w:val="-5"/>
          <w:sz w:val="24"/>
          <w:szCs w:val="24"/>
          <w:lang w:eastAsia="ru-RU"/>
        </w:rPr>
      </w:pPr>
      <w:r w:rsidRPr="007E2921">
        <w:rPr>
          <w:rFonts w:ascii="Arial" w:eastAsia="Times New Roman" w:hAnsi="Arial" w:cs="Arial"/>
          <w:color w:val="000000"/>
          <w:spacing w:val="-5"/>
          <w:sz w:val="24"/>
          <w:szCs w:val="24"/>
          <w:lang w:eastAsia="ru-RU"/>
        </w:rPr>
        <w:t>ДЕПАРТАМЕНТ ОБРАЗОВАНИЯ И НАУКИ ТЮМЕНСКОЙ ОБЛАСТИ</w:t>
      </w:r>
    </w:p>
    <w:p w:rsidR="007E2921" w:rsidRPr="007E2921" w:rsidRDefault="007E2921" w:rsidP="007E2921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ind w:left="-1" w:hanging="1"/>
        <w:outlineLvl w:val="0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7E2921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ab/>
      </w:r>
    </w:p>
    <w:p w:rsidR="007E2921" w:rsidRPr="007E2921" w:rsidRDefault="007E2921" w:rsidP="007E29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" w:hanging="1"/>
        <w:jc w:val="center"/>
        <w:outlineLvl w:val="0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7E2921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 xml:space="preserve">ГОСУДАРСТВЕННОЕ АВТОНОМНОЕ ПРОФЕССИОНАЛЬНОЕ </w:t>
      </w:r>
    </w:p>
    <w:p w:rsidR="007E2921" w:rsidRPr="007E2921" w:rsidRDefault="007E2921" w:rsidP="007E29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" w:hanging="1"/>
        <w:jc w:val="center"/>
        <w:outlineLvl w:val="0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7E2921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ОБРАЗОВАТЕЛЬНОЕ УЧРЕЖДЕНИЕ ТЮМЕНСКОЙ ОБЛАСТИ</w:t>
      </w:r>
    </w:p>
    <w:p w:rsidR="007E2921" w:rsidRPr="007E2921" w:rsidRDefault="007E2921" w:rsidP="007E292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" w:hanging="1"/>
        <w:jc w:val="center"/>
        <w:outlineLvl w:val="0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7E2921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«ГОЛЫШМАНОВСКИЙ АГРОПЕДАГОГИЧЕСКИЙ КОЛЛЕДЖ»</w:t>
      </w:r>
    </w:p>
    <w:p w:rsidR="007E2921" w:rsidRPr="007E2921" w:rsidRDefault="007E2921" w:rsidP="007E2921">
      <w:pPr>
        <w:autoSpaceDN w:val="0"/>
        <w:spacing w:after="0" w:line="240" w:lineRule="auto"/>
        <w:ind w:left="-1" w:hanging="1"/>
        <w:jc w:val="center"/>
        <w:outlineLvl w:val="0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E2921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(ГАПОУ ТО «</w:t>
      </w:r>
      <w:proofErr w:type="spellStart"/>
      <w:r w:rsidRPr="007E2921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Голышмановский</w:t>
      </w:r>
      <w:proofErr w:type="spellEnd"/>
      <w:r w:rsidRPr="007E2921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7E2921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агропедколледж</w:t>
      </w:r>
      <w:proofErr w:type="spellEnd"/>
      <w:r w:rsidRPr="007E2921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»)</w:t>
      </w:r>
    </w:p>
    <w:p w:rsidR="007E2921" w:rsidRPr="007E2921" w:rsidRDefault="007E2921" w:rsidP="007E2921">
      <w:pPr>
        <w:autoSpaceDN w:val="0"/>
        <w:ind w:left="-1" w:hanging="1"/>
        <w:outlineLvl w:val="0"/>
        <w:rPr>
          <w:rFonts w:ascii="Arial" w:eastAsia="Calibri" w:hAnsi="Arial" w:cs="Arial"/>
          <w:color w:val="000000"/>
          <w:szCs w:val="20"/>
        </w:rPr>
      </w:pPr>
    </w:p>
    <w:p w:rsidR="007E2921" w:rsidRPr="007E2921" w:rsidRDefault="007E2921" w:rsidP="007E2921">
      <w:pPr>
        <w:autoSpaceDN w:val="0"/>
        <w:ind w:left="-1" w:hanging="1"/>
        <w:outlineLvl w:val="0"/>
        <w:rPr>
          <w:rFonts w:ascii="Arial" w:eastAsia="Calibri" w:hAnsi="Arial" w:cs="Arial"/>
          <w:color w:val="000000"/>
          <w:szCs w:val="20"/>
        </w:rPr>
      </w:pPr>
    </w:p>
    <w:p w:rsidR="007E2921" w:rsidRPr="007E2921" w:rsidRDefault="007E2921" w:rsidP="007E2921">
      <w:pPr>
        <w:tabs>
          <w:tab w:val="left" w:pos="6072"/>
        </w:tabs>
        <w:autoSpaceDN w:val="0"/>
        <w:spacing w:after="0" w:line="240" w:lineRule="auto"/>
        <w:ind w:left="-1" w:hanging="1"/>
        <w:jc w:val="right"/>
        <w:outlineLvl w:val="0"/>
        <w:rPr>
          <w:rFonts w:ascii="Arial" w:eastAsia="Calibri" w:hAnsi="Arial" w:cs="Arial"/>
          <w:color w:val="000000"/>
          <w:szCs w:val="20"/>
        </w:rPr>
      </w:pPr>
      <w:r>
        <w:rPr>
          <w:rFonts w:ascii="Arial" w:eastAsia="Calibri" w:hAnsi="Arial" w:cs="Arial"/>
          <w:color w:val="000000"/>
          <w:szCs w:val="20"/>
        </w:rPr>
        <w:t>Приложение  № 2.8</w:t>
      </w:r>
      <w:r w:rsidRPr="007E2921">
        <w:rPr>
          <w:rFonts w:ascii="Arial" w:eastAsia="Calibri" w:hAnsi="Arial" w:cs="Arial"/>
          <w:color w:val="000000"/>
          <w:szCs w:val="20"/>
        </w:rPr>
        <w:t xml:space="preserve"> к  ООП </w:t>
      </w:r>
      <w:r w:rsidRPr="007E2921">
        <w:rPr>
          <w:rFonts w:ascii="Arial" w:eastAsia="Calibri" w:hAnsi="Arial" w:cs="Arial"/>
          <w:color w:val="000000"/>
          <w:szCs w:val="20"/>
        </w:rPr>
        <w:br/>
        <w:t>СПО (</w:t>
      </w:r>
      <w:r w:rsidRPr="007E2921">
        <w:rPr>
          <w:rFonts w:ascii="Arial" w:eastAsia="Times New Roman" w:hAnsi="Arial" w:cs="Arial"/>
          <w:color w:val="000000"/>
          <w:szCs w:val="20"/>
          <w:u w:val="single"/>
          <w:lang w:eastAsia="ru-RU"/>
        </w:rPr>
        <w:t>ППССЗ)</w:t>
      </w:r>
      <w:r w:rsidRPr="007E2921">
        <w:rPr>
          <w:rFonts w:ascii="Arial" w:eastAsia="Calibri" w:hAnsi="Arial" w:cs="Arial"/>
          <w:color w:val="000000"/>
          <w:szCs w:val="20"/>
        </w:rPr>
        <w:t xml:space="preserve">  по специальности </w:t>
      </w:r>
      <w:r w:rsidRPr="007E2921">
        <w:rPr>
          <w:rFonts w:ascii="Arial" w:eastAsia="Calibri" w:hAnsi="Arial" w:cs="Arial"/>
          <w:color w:val="000000"/>
          <w:szCs w:val="20"/>
        </w:rPr>
        <w:br/>
        <w:t xml:space="preserve">43.02.15 Поварское и кондитерское дело </w:t>
      </w:r>
    </w:p>
    <w:p w:rsidR="007E2921" w:rsidRPr="007E2921" w:rsidRDefault="007E2921" w:rsidP="007E2921">
      <w:pPr>
        <w:autoSpaceDN w:val="0"/>
        <w:ind w:left="-1" w:hanging="1"/>
        <w:outlineLvl w:val="0"/>
        <w:rPr>
          <w:rFonts w:ascii="Arial" w:eastAsia="Calibri" w:hAnsi="Arial" w:cs="Arial"/>
          <w:color w:val="000000"/>
          <w:szCs w:val="20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tabs>
          <w:tab w:val="left" w:pos="5430"/>
        </w:tabs>
        <w:spacing w:after="0" w:line="240" w:lineRule="auto"/>
        <w:ind w:hanging="2"/>
        <w:outlineLvl w:val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E2921"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  <w:tab/>
      </w:r>
      <w:r w:rsidRPr="007E2921"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  <w:tab/>
      </w: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left="1" w:hanging="3"/>
        <w:jc w:val="center"/>
        <w:outlineLvl w:val="0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7E292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РАБОЧАЯ ПРОГРАММА УЧЕБНОЙ ДИСЦИПЛИНЫ</w:t>
      </w:r>
    </w:p>
    <w:p w:rsidR="007E2921" w:rsidRPr="007E2921" w:rsidRDefault="007E2921" w:rsidP="007E2921">
      <w:pPr>
        <w:spacing w:after="0" w:line="240" w:lineRule="auto"/>
        <w:ind w:left="1" w:hanging="3"/>
        <w:jc w:val="center"/>
        <w:outlineLvl w:val="0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left="1" w:hanging="3"/>
        <w:jc w:val="center"/>
        <w:outlineLvl w:val="0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ЕН.01 Химия</w:t>
      </w:r>
    </w:p>
    <w:p w:rsidR="007E2921" w:rsidRPr="007E2921" w:rsidRDefault="007E2921" w:rsidP="007E2921">
      <w:pPr>
        <w:spacing w:after="0" w:line="240" w:lineRule="auto"/>
        <w:ind w:left="1" w:hanging="3"/>
        <w:jc w:val="center"/>
        <w:outlineLvl w:val="0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left="1" w:hanging="3"/>
        <w:outlineLvl w:val="0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7E2921" w:rsidRPr="007E2921" w:rsidRDefault="007E2921" w:rsidP="007E2921">
      <w:pPr>
        <w:spacing w:after="0" w:line="240" w:lineRule="auto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  <w:r w:rsidRPr="007E2921"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  <w:t>2025</w:t>
      </w:r>
    </w:p>
    <w:p w:rsidR="007E2921" w:rsidRPr="007E2921" w:rsidRDefault="007E2921" w:rsidP="007E2921">
      <w:pPr>
        <w:spacing w:after="0" w:line="240" w:lineRule="auto"/>
        <w:ind w:hanging="2"/>
        <w:jc w:val="center"/>
        <w:outlineLvl w:val="0"/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</w:pPr>
    </w:p>
    <w:p w:rsidR="006B745B" w:rsidRDefault="006B745B"/>
    <w:sectPr w:rsidR="006B74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90D"/>
    <w:rsid w:val="0007790D"/>
    <w:rsid w:val="006B745B"/>
    <w:rsid w:val="007E2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2025-10-18T03:32:00Z</dcterms:created>
  <dcterms:modified xsi:type="dcterms:W3CDTF">2025-10-18T03:32:00Z</dcterms:modified>
</cp:coreProperties>
</file>